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3182" w14:textId="77777777" w:rsidR="004C1048" w:rsidRDefault="004C1048" w:rsidP="004C104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Объект</w:t>
      </w:r>
      <w:r w:rsidR="00DC778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Hlk77676821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контроля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2FC11DB9" w14:textId="77777777" w:rsidR="004C1048" w:rsidRDefault="004C1048" w:rsidP="004C104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9DFF5A" w14:textId="77777777" w:rsidR="004C1048" w:rsidRPr="004C1087" w:rsidRDefault="004C1048" w:rsidP="004C1048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2E59DB90" w14:textId="77777777"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4849022C" w14:textId="77777777"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33E52A2D" w14:textId="77777777"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 xml:space="preserve">- по </w:t>
      </w:r>
      <w:r w:rsidRPr="004C10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98FD22B" w14:textId="77777777"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 xml:space="preserve">- по </w:t>
      </w:r>
      <w:r w:rsidRPr="004C10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D7EA2F3" w14:textId="7EDDB8A9"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и Правилами благоустройства;</w:t>
      </w:r>
    </w:p>
    <w:p w14:paraId="1E3E0A56" w14:textId="77777777"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C1087">
        <w:rPr>
          <w:rFonts w:ascii="Times New Roman" w:hAnsi="Times New Roman"/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D1F58B6" w14:textId="77777777" w:rsidR="004C1048" w:rsidRPr="004C1087" w:rsidRDefault="004C1048" w:rsidP="004C104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C10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4C1087">
        <w:rPr>
          <w:rFonts w:ascii="Times New Roman" w:hAnsi="Times New Roman"/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469B254B" w14:textId="37E24780"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3)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48F28CA8" w14:textId="1B023052"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 xml:space="preserve">4) обязательные требования по уборке территории в летний период, включая обязательные требования по </w:t>
      </w:r>
      <w:r w:rsidRPr="004C1087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C1087">
        <w:rPr>
          <w:color w:val="000000"/>
          <w:sz w:val="26"/>
          <w:szCs w:val="26"/>
        </w:rPr>
        <w:t>;</w:t>
      </w:r>
    </w:p>
    <w:p w14:paraId="1C0ADDC7" w14:textId="77777777"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lastRenderedPageBreak/>
        <w:t xml:space="preserve">5) дополнительные обязательные требования </w:t>
      </w:r>
      <w:r w:rsidRPr="004C1087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4C1087">
        <w:rPr>
          <w:color w:val="000000"/>
          <w:sz w:val="26"/>
          <w:szCs w:val="26"/>
        </w:rPr>
        <w:t xml:space="preserve"> в </w:t>
      </w:r>
      <w:r w:rsidRPr="004C1087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67EADF7A" w14:textId="77777777"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bCs/>
          <w:color w:val="000000"/>
          <w:sz w:val="26"/>
          <w:szCs w:val="26"/>
        </w:rPr>
        <w:t xml:space="preserve">6) </w:t>
      </w:r>
      <w:r w:rsidRPr="004C1087">
        <w:rPr>
          <w:color w:val="000000"/>
          <w:sz w:val="26"/>
          <w:szCs w:val="26"/>
        </w:rPr>
        <w:t xml:space="preserve">обязательные требования по </w:t>
      </w:r>
      <w:r w:rsidRPr="004C1087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4C1087">
        <w:rPr>
          <w:color w:val="000000"/>
          <w:sz w:val="26"/>
          <w:szCs w:val="26"/>
        </w:rPr>
        <w:t>;</w:t>
      </w:r>
    </w:p>
    <w:p w14:paraId="388C3066" w14:textId="77777777"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 на изъятие растительных природных ресурсов;</w:t>
      </w:r>
    </w:p>
    <w:p w14:paraId="7529942A" w14:textId="77777777"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4C1087">
        <w:rPr>
          <w:color w:val="000000"/>
          <w:sz w:val="26"/>
          <w:szCs w:val="26"/>
        </w:rPr>
        <w:t>обязательные требования по</w:t>
      </w:r>
      <w:r w:rsidRPr="004C108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C1087">
        <w:rPr>
          <w:color w:val="000000"/>
          <w:sz w:val="26"/>
          <w:szCs w:val="26"/>
        </w:rPr>
        <w:t>складированию твердых коммунальных отходов;</w:t>
      </w:r>
    </w:p>
    <w:p w14:paraId="57260AAA" w14:textId="77777777" w:rsidR="004C1048" w:rsidRPr="004C1087" w:rsidRDefault="004C1048" w:rsidP="004C1048">
      <w:pPr>
        <w:pStyle w:val="2"/>
        <w:tabs>
          <w:tab w:val="left" w:pos="1200"/>
        </w:tabs>
        <w:spacing w:after="0" w:line="360" w:lineRule="auto"/>
        <w:ind w:firstLine="567"/>
        <w:jc w:val="both"/>
        <w:rPr>
          <w:color w:val="000000"/>
          <w:sz w:val="26"/>
          <w:szCs w:val="26"/>
        </w:rPr>
      </w:pPr>
      <w:r w:rsidRPr="004C1087">
        <w:rPr>
          <w:color w:val="000000"/>
          <w:sz w:val="26"/>
          <w:szCs w:val="26"/>
        </w:rPr>
        <w:t>9) обязательные требования по</w:t>
      </w:r>
      <w:r w:rsidRPr="004C1087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C1087">
        <w:rPr>
          <w:bCs/>
          <w:color w:val="000000"/>
          <w:sz w:val="26"/>
          <w:szCs w:val="26"/>
        </w:rPr>
        <w:t>выгулу животных</w:t>
      </w:r>
      <w:r w:rsidRPr="004C1087">
        <w:rPr>
          <w:color w:val="000000"/>
          <w:sz w:val="26"/>
          <w:szCs w:val="26"/>
        </w:rPr>
        <w:t xml:space="preserve"> и требования о недопустимости </w:t>
      </w:r>
      <w:r w:rsidRPr="004C1087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6973FBE3" w14:textId="77777777" w:rsidR="002F0E43" w:rsidRDefault="002F0E43"/>
    <w:sectPr w:rsidR="002F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58"/>
    <w:rsid w:val="0006668B"/>
    <w:rsid w:val="002F0E43"/>
    <w:rsid w:val="004C1048"/>
    <w:rsid w:val="00753758"/>
    <w:rsid w:val="009B72A2"/>
    <w:rsid w:val="00DC778F"/>
    <w:rsid w:val="00F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15D2"/>
  <w15:docId w15:val="{72715C6B-E45C-467E-B6E9-70072C05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0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C104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10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Тележникова Наталья Валерьевна</dc:creator>
  <cp:keywords/>
  <dc:description/>
  <cp:lastModifiedBy>Алексей Корсаков</cp:lastModifiedBy>
  <cp:revision>2</cp:revision>
  <dcterms:created xsi:type="dcterms:W3CDTF">2023-05-23T10:00:00Z</dcterms:created>
  <dcterms:modified xsi:type="dcterms:W3CDTF">2023-05-23T10:00:00Z</dcterms:modified>
</cp:coreProperties>
</file>